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1B" w:rsidRDefault="00E31030" w:rsidP="00302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1030">
        <w:rPr>
          <w:rFonts w:ascii="Times New Roman" w:hAnsi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5" o:spid="_x0000_i1025" type="#_x0000_t75" style="width:70.65pt;height:74pt;visibility:visible">
            <v:imagedata r:id="rId5" o:title=""/>
          </v:shape>
        </w:pict>
      </w:r>
    </w:p>
    <w:p w:rsidR="0056031B" w:rsidRDefault="0056031B" w:rsidP="00302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56031B" w:rsidRDefault="003C4E96" w:rsidP="00302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ЗАВОЛЖСКОГО</w:t>
      </w:r>
      <w:r w:rsidR="0056031B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56031B" w:rsidRDefault="0056031B" w:rsidP="00302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56031B" w:rsidRDefault="0056031B" w:rsidP="00302A7A">
      <w:pPr>
        <w:spacing w:after="0" w:line="240" w:lineRule="auto"/>
        <w:jc w:val="center"/>
        <w:rPr>
          <w:b/>
          <w:sz w:val="24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6031B" w:rsidRDefault="0056031B" w:rsidP="00302A7A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56031B" w:rsidRDefault="0056031B" w:rsidP="00302A7A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56031B" w:rsidRDefault="0056031B" w:rsidP="00302A7A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 17.02.2020 года                                                    </w:t>
      </w:r>
      <w:r w:rsidR="003C4E96">
        <w:rPr>
          <w:szCs w:val="28"/>
        </w:rPr>
        <w:t xml:space="preserve">                             № 2/1</w:t>
      </w:r>
    </w:p>
    <w:p w:rsidR="0056031B" w:rsidRPr="00F661C3" w:rsidRDefault="0056031B" w:rsidP="00302A7A">
      <w:pPr>
        <w:pStyle w:val="a3"/>
        <w:tabs>
          <w:tab w:val="clear" w:pos="4153"/>
          <w:tab w:val="clear" w:pos="8306"/>
          <w:tab w:val="left" w:pos="708"/>
          <w:tab w:val="right" w:pos="9639"/>
        </w:tabs>
        <w:spacing w:before="240" w:line="240" w:lineRule="auto"/>
        <w:ind w:firstLine="0"/>
        <w:jc w:val="left"/>
        <w:rPr>
          <w:b/>
          <w:szCs w:val="28"/>
        </w:rPr>
      </w:pPr>
    </w:p>
    <w:p w:rsidR="0056031B" w:rsidRPr="00F661C3" w:rsidRDefault="0056031B" w:rsidP="00302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661C3"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661C3">
        <w:rPr>
          <w:rFonts w:ascii="Times New Roman" w:hAnsi="Times New Roman"/>
          <w:b/>
          <w:sz w:val="28"/>
          <w:szCs w:val="28"/>
        </w:rPr>
        <w:t xml:space="preserve">главы </w:t>
      </w:r>
      <w:r w:rsidR="003C4E96">
        <w:rPr>
          <w:rFonts w:ascii="Times New Roman" w:hAnsi="Times New Roman"/>
          <w:b/>
          <w:sz w:val="28"/>
          <w:szCs w:val="28"/>
        </w:rPr>
        <w:t>Заволжского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661C3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от 12.02.2019 года №</w:t>
      </w:r>
      <w:r w:rsidR="003C4E96">
        <w:rPr>
          <w:rFonts w:ascii="Times New Roman" w:hAnsi="Times New Roman"/>
          <w:b/>
          <w:sz w:val="28"/>
          <w:szCs w:val="28"/>
        </w:rPr>
        <w:t>2/1</w:t>
      </w:r>
      <w:r w:rsidRPr="00F661C3">
        <w:rPr>
          <w:rFonts w:ascii="Times New Roman" w:hAnsi="Times New Roman"/>
          <w:b/>
          <w:sz w:val="28"/>
          <w:szCs w:val="28"/>
        </w:rPr>
        <w:tab/>
      </w:r>
    </w:p>
    <w:p w:rsidR="0056031B" w:rsidRPr="00F661C3" w:rsidRDefault="0056031B" w:rsidP="00302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031B" w:rsidRDefault="0056031B" w:rsidP="00302A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0811">
        <w:rPr>
          <w:rFonts w:ascii="Times New Roman" w:hAnsi="Times New Roman"/>
          <w:sz w:val="28"/>
          <w:szCs w:val="28"/>
        </w:rPr>
        <w:t>В соответствии с пунктом 4 статьи 170.1 Бюджетного кодекса Российской Федерац</w:t>
      </w:r>
      <w:r>
        <w:rPr>
          <w:rFonts w:ascii="Times New Roman" w:hAnsi="Times New Roman"/>
          <w:sz w:val="28"/>
          <w:szCs w:val="28"/>
        </w:rPr>
        <w:t>ии, постановлением</w:t>
      </w:r>
      <w:r w:rsidRPr="003C0811">
        <w:rPr>
          <w:rFonts w:ascii="Times New Roman" w:hAnsi="Times New Roman"/>
          <w:sz w:val="28"/>
          <w:szCs w:val="28"/>
        </w:rPr>
        <w:t xml:space="preserve"> </w:t>
      </w:r>
      <w:r w:rsidRPr="00352C4A">
        <w:rPr>
          <w:rFonts w:ascii="Times New Roman" w:hAnsi="Times New Roman"/>
          <w:sz w:val="28"/>
          <w:szCs w:val="28"/>
        </w:rPr>
        <w:t>администрации</w:t>
      </w:r>
      <w:r w:rsidRPr="003C0811">
        <w:rPr>
          <w:rFonts w:ascii="Times New Roman" w:hAnsi="Times New Roman"/>
          <w:sz w:val="28"/>
          <w:szCs w:val="28"/>
        </w:rPr>
        <w:t xml:space="preserve"> </w:t>
      </w:r>
      <w:r w:rsidR="003C4E96">
        <w:rPr>
          <w:rFonts w:ascii="Times New Roman" w:hAnsi="Times New Roman"/>
          <w:sz w:val="28"/>
          <w:szCs w:val="28"/>
        </w:rPr>
        <w:t>Заволжского</w:t>
      </w:r>
      <w:r w:rsidRPr="003C0811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</w:t>
      </w:r>
      <w:r>
        <w:rPr>
          <w:rFonts w:ascii="Times New Roman" w:hAnsi="Times New Roman"/>
          <w:sz w:val="28"/>
          <w:szCs w:val="28"/>
        </w:rPr>
        <w:t>района Саратовской области от</w:t>
      </w:r>
      <w:r w:rsidRPr="003C0811">
        <w:rPr>
          <w:rFonts w:ascii="Times New Roman" w:hAnsi="Times New Roman"/>
          <w:sz w:val="28"/>
          <w:szCs w:val="28"/>
        </w:rPr>
        <w:t xml:space="preserve">  25 октября 2017 года № 20 «Об утверждении Положения о порядке разработки и утверждения, периоде действия, а также требованиях к составу и содержанию бюджетного прогнозе </w:t>
      </w:r>
      <w:r w:rsidR="003C4E96">
        <w:rPr>
          <w:rFonts w:ascii="Times New Roman" w:hAnsi="Times New Roman"/>
          <w:sz w:val="28"/>
          <w:szCs w:val="28"/>
        </w:rPr>
        <w:t>Заволжского</w:t>
      </w:r>
      <w:r w:rsidRPr="003C0811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на долгосрочный период», в целях осуществления</w:t>
      </w:r>
      <w:proofErr w:type="gramEnd"/>
      <w:r w:rsidRPr="003C081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0811">
        <w:rPr>
          <w:rFonts w:ascii="Times New Roman" w:hAnsi="Times New Roman"/>
          <w:sz w:val="28"/>
          <w:szCs w:val="28"/>
        </w:rPr>
        <w:t xml:space="preserve">долгосрочного бюджетного планирования в </w:t>
      </w:r>
      <w:r w:rsidR="003C4E96">
        <w:rPr>
          <w:rFonts w:ascii="Times New Roman" w:hAnsi="Times New Roman"/>
          <w:sz w:val="28"/>
          <w:szCs w:val="28"/>
        </w:rPr>
        <w:t>Заволжского</w:t>
      </w:r>
      <w:r w:rsidRPr="003C0811">
        <w:rPr>
          <w:rFonts w:ascii="Times New Roman" w:hAnsi="Times New Roman"/>
          <w:sz w:val="28"/>
          <w:szCs w:val="28"/>
        </w:rPr>
        <w:t xml:space="preserve"> муниципальном образовании, на основании Устава </w:t>
      </w:r>
      <w:r w:rsidR="003C4E96">
        <w:rPr>
          <w:rFonts w:ascii="Times New Roman" w:hAnsi="Times New Roman"/>
          <w:sz w:val="28"/>
          <w:szCs w:val="28"/>
        </w:rPr>
        <w:t>Заволжского</w:t>
      </w:r>
      <w:r w:rsidRPr="003C0811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области, </w:t>
      </w:r>
      <w:proofErr w:type="gramEnd"/>
    </w:p>
    <w:p w:rsidR="0056031B" w:rsidRPr="00F661C3" w:rsidRDefault="0056031B" w:rsidP="00302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61C3">
        <w:rPr>
          <w:rFonts w:ascii="Times New Roman" w:hAnsi="Times New Roman"/>
          <w:b/>
          <w:sz w:val="28"/>
          <w:szCs w:val="28"/>
        </w:rPr>
        <w:t>ПОСТАНОВЛЯЮ:</w:t>
      </w:r>
    </w:p>
    <w:p w:rsidR="0056031B" w:rsidRPr="00F661C3" w:rsidRDefault="0056031B" w:rsidP="00302A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031B" w:rsidRPr="00F661C3" w:rsidRDefault="0056031B" w:rsidP="00302A7A">
      <w:pPr>
        <w:tabs>
          <w:tab w:val="left" w:pos="3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61C3">
        <w:rPr>
          <w:rFonts w:ascii="Times New Roman" w:hAnsi="Times New Roman"/>
          <w:sz w:val="28"/>
          <w:szCs w:val="28"/>
        </w:rPr>
        <w:t xml:space="preserve">1. Внести изменения в постановление администрации </w:t>
      </w:r>
      <w:r w:rsidR="003C4E96">
        <w:rPr>
          <w:rFonts w:ascii="Times New Roman" w:hAnsi="Times New Roman"/>
          <w:sz w:val="28"/>
          <w:szCs w:val="28"/>
        </w:rPr>
        <w:t>Заволжского</w:t>
      </w:r>
      <w:r w:rsidRPr="00F661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 от 12.02.2019</w:t>
      </w:r>
      <w:r w:rsidRPr="00F661C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№</w:t>
      </w:r>
      <w:r w:rsidR="003C4E96">
        <w:rPr>
          <w:rFonts w:ascii="Times New Roman" w:hAnsi="Times New Roman"/>
          <w:sz w:val="28"/>
          <w:szCs w:val="28"/>
        </w:rPr>
        <w:t>2/1</w:t>
      </w:r>
      <w:r w:rsidRPr="00F661C3">
        <w:rPr>
          <w:rFonts w:ascii="Times New Roman" w:hAnsi="Times New Roman"/>
          <w:sz w:val="28"/>
          <w:szCs w:val="28"/>
        </w:rPr>
        <w:t xml:space="preserve"> «</w:t>
      </w:r>
      <w:r w:rsidRPr="003C0811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б</w:t>
      </w:r>
      <w:r w:rsidRPr="003C0811">
        <w:rPr>
          <w:rFonts w:ascii="Times New Roman" w:hAnsi="Times New Roman"/>
          <w:sz w:val="28"/>
          <w:szCs w:val="28"/>
        </w:rPr>
        <w:t xml:space="preserve">юджетного прогноза </w:t>
      </w:r>
      <w:r w:rsidR="003C4E96">
        <w:rPr>
          <w:rFonts w:ascii="Times New Roman" w:hAnsi="Times New Roman"/>
          <w:sz w:val="28"/>
          <w:szCs w:val="28"/>
        </w:rPr>
        <w:t>Заволжского</w:t>
      </w:r>
      <w:r w:rsidRPr="003C0811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811">
        <w:rPr>
          <w:rFonts w:ascii="Times New Roman" w:hAnsi="Times New Roman"/>
          <w:sz w:val="28"/>
          <w:szCs w:val="28"/>
        </w:rPr>
        <w:t>образования Озинского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811">
        <w:rPr>
          <w:rFonts w:ascii="Times New Roman" w:hAnsi="Times New Roman"/>
          <w:sz w:val="28"/>
          <w:szCs w:val="28"/>
        </w:rPr>
        <w:t xml:space="preserve">района Саратовской области на долгосрочный период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3C0811">
        <w:rPr>
          <w:rFonts w:ascii="Times New Roman" w:hAnsi="Times New Roman"/>
          <w:sz w:val="28"/>
          <w:szCs w:val="28"/>
        </w:rPr>
        <w:t>2019 – 2024 годов</w:t>
      </w:r>
      <w:r w:rsidRPr="00F661C3">
        <w:rPr>
          <w:rFonts w:ascii="Times New Roman" w:hAnsi="Times New Roman"/>
          <w:sz w:val="28"/>
          <w:szCs w:val="28"/>
        </w:rPr>
        <w:t>»</w:t>
      </w:r>
    </w:p>
    <w:p w:rsidR="0056031B" w:rsidRPr="00FE2C9A" w:rsidRDefault="0056031B" w:rsidP="00FE57BE">
      <w:pPr>
        <w:spacing w:after="0" w:line="240" w:lineRule="auto"/>
        <w:ind w:left="-76"/>
        <w:jc w:val="both"/>
        <w:rPr>
          <w:rFonts w:ascii="Times New Roman" w:hAnsi="Times New Roman"/>
          <w:sz w:val="28"/>
          <w:szCs w:val="28"/>
        </w:rPr>
      </w:pPr>
      <w:r w:rsidRPr="00FE2C9A">
        <w:rPr>
          <w:rFonts w:ascii="Times New Roman" w:hAnsi="Times New Roman"/>
          <w:sz w:val="28"/>
          <w:szCs w:val="28"/>
        </w:rPr>
        <w:t xml:space="preserve">1.1. Приложение № 1 к постановлению изложить в новой редакции, согласно приложению № 1 к настоящему постановлению. </w:t>
      </w:r>
    </w:p>
    <w:p w:rsidR="0056031B" w:rsidRPr="00FE2C9A" w:rsidRDefault="0056031B" w:rsidP="00FE57BE">
      <w:pPr>
        <w:spacing w:after="0" w:line="240" w:lineRule="auto"/>
        <w:ind w:left="-76"/>
        <w:jc w:val="both"/>
        <w:rPr>
          <w:rFonts w:ascii="Times New Roman" w:hAnsi="Times New Roman"/>
          <w:sz w:val="28"/>
          <w:szCs w:val="28"/>
        </w:rPr>
      </w:pPr>
      <w:r w:rsidRPr="00FE2C9A">
        <w:rPr>
          <w:rFonts w:ascii="Times New Roman" w:hAnsi="Times New Roman"/>
          <w:sz w:val="28"/>
          <w:szCs w:val="28"/>
        </w:rPr>
        <w:t>2. Настоящее постановление вступает в силу  с момента подписания.</w:t>
      </w:r>
    </w:p>
    <w:p w:rsidR="0056031B" w:rsidRPr="00F661C3" w:rsidRDefault="0056031B" w:rsidP="00FE57BE">
      <w:pPr>
        <w:spacing w:after="0" w:line="240" w:lineRule="auto"/>
        <w:ind w:left="-76"/>
        <w:jc w:val="both"/>
        <w:rPr>
          <w:rFonts w:ascii="Times New Roman" w:hAnsi="Times New Roman"/>
          <w:sz w:val="28"/>
          <w:szCs w:val="28"/>
        </w:rPr>
      </w:pPr>
      <w:r w:rsidRPr="00FE2C9A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FE2C9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E2C9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</w:t>
      </w:r>
      <w:r w:rsidRPr="00F661C3">
        <w:rPr>
          <w:rFonts w:ascii="Times New Roman" w:hAnsi="Times New Roman"/>
          <w:sz w:val="28"/>
          <w:szCs w:val="28"/>
        </w:rPr>
        <w:t>.</w:t>
      </w:r>
    </w:p>
    <w:p w:rsidR="0056031B" w:rsidRPr="00F661C3" w:rsidRDefault="0056031B" w:rsidP="00302A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031B" w:rsidRPr="00F661C3" w:rsidRDefault="0056031B" w:rsidP="00302A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031B" w:rsidRPr="00F661C3" w:rsidRDefault="0056031B" w:rsidP="00302A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031B" w:rsidRPr="00F661C3" w:rsidRDefault="0056031B" w:rsidP="00302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661C3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="003C4E96">
        <w:rPr>
          <w:rFonts w:ascii="Times New Roman" w:hAnsi="Times New Roman"/>
          <w:b/>
          <w:sz w:val="28"/>
          <w:szCs w:val="28"/>
        </w:rPr>
        <w:t>Заволжского</w:t>
      </w:r>
      <w:proofErr w:type="gramEnd"/>
    </w:p>
    <w:p w:rsidR="0056031B" w:rsidRDefault="0056031B" w:rsidP="00302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661C3">
        <w:rPr>
          <w:rFonts w:ascii="Times New Roman" w:hAnsi="Times New Roman"/>
          <w:b/>
          <w:sz w:val="28"/>
          <w:szCs w:val="28"/>
        </w:rPr>
        <w:t xml:space="preserve">муниципального образования:                                         </w:t>
      </w:r>
      <w:r w:rsidR="003C4E96">
        <w:rPr>
          <w:rFonts w:ascii="Times New Roman" w:hAnsi="Times New Roman"/>
          <w:b/>
          <w:sz w:val="28"/>
          <w:szCs w:val="28"/>
        </w:rPr>
        <w:t xml:space="preserve"> В.В.Синотов</w:t>
      </w:r>
    </w:p>
    <w:p w:rsidR="0056031B" w:rsidRPr="00F661C3" w:rsidRDefault="0056031B" w:rsidP="00302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031B" w:rsidRPr="00F661C3" w:rsidRDefault="0056031B" w:rsidP="00302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56031B" w:rsidRPr="00F661C3" w:rsidSect="00F70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28BD"/>
    <w:rsid w:val="000655B3"/>
    <w:rsid w:val="00200E19"/>
    <w:rsid w:val="002428BD"/>
    <w:rsid w:val="0029057B"/>
    <w:rsid w:val="00302A7A"/>
    <w:rsid w:val="00321F47"/>
    <w:rsid w:val="00352C4A"/>
    <w:rsid w:val="003C0811"/>
    <w:rsid w:val="003C4E96"/>
    <w:rsid w:val="00415673"/>
    <w:rsid w:val="00464B3F"/>
    <w:rsid w:val="00536AA8"/>
    <w:rsid w:val="0056031B"/>
    <w:rsid w:val="00626404"/>
    <w:rsid w:val="00BB3B50"/>
    <w:rsid w:val="00BE5732"/>
    <w:rsid w:val="00C448AC"/>
    <w:rsid w:val="00C95EB9"/>
    <w:rsid w:val="00CE7E37"/>
    <w:rsid w:val="00D345AF"/>
    <w:rsid w:val="00E31030"/>
    <w:rsid w:val="00F661C3"/>
    <w:rsid w:val="00F70C94"/>
    <w:rsid w:val="00FC55FB"/>
    <w:rsid w:val="00FE2C9A"/>
    <w:rsid w:val="00FE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A7A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??????? ??????????,header-first,HeaderPort,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rsid w:val="00302A7A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aliases w:val="ВерхКолонтитул Знак,??????? ?????????? Знак,header-first Знак,HeaderPort Знак,Знак Знак1,Знак Знак Знак Знак Знак Знак Знак1,Знак Знак Знак,Знак Знак Знак Знак Знак Знак Знак Знак1,Знак Знак Знак Знак Знак Знак Знак Знак Знак"/>
    <w:basedOn w:val="a0"/>
    <w:link w:val="a3"/>
    <w:uiPriority w:val="99"/>
    <w:locked/>
    <w:rsid w:val="00302A7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5">
    <w:name w:val="Кому"/>
    <w:basedOn w:val="a"/>
    <w:uiPriority w:val="99"/>
    <w:rsid w:val="00302A7A"/>
    <w:pPr>
      <w:spacing w:after="0" w:line="240" w:lineRule="auto"/>
      <w:ind w:left="5400"/>
    </w:pPr>
    <w:rPr>
      <w:rFonts w:ascii="Times New Roman" w:eastAsia="Calibri" w:hAnsi="Times New Roman"/>
      <w:b/>
      <w:bCs/>
      <w:sz w:val="28"/>
      <w:szCs w:val="20"/>
    </w:rPr>
  </w:style>
  <w:style w:type="paragraph" w:customStyle="1" w:styleId="ConsPlusNormal">
    <w:name w:val="ConsPlusNormal"/>
    <w:uiPriority w:val="99"/>
    <w:rsid w:val="00302A7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302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02A7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A7C4B-F5EA-4472-B491-B217DDEEB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191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Заволжский</cp:lastModifiedBy>
  <cp:revision>7</cp:revision>
  <cp:lastPrinted>2020-03-19T07:34:00Z</cp:lastPrinted>
  <dcterms:created xsi:type="dcterms:W3CDTF">2020-02-21T07:27:00Z</dcterms:created>
  <dcterms:modified xsi:type="dcterms:W3CDTF">2020-03-19T07:34:00Z</dcterms:modified>
</cp:coreProperties>
</file>